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4A1F55"/>
        </w:rPr>
        <w:t>First meeting with staff (25 minutes)</w:t>
      </w:r>
    </w:p>
    <w:p>
      <w:r>
        <w:t>A short meeting before you try AI on a task. A briefing doesn't replace any consultation you may be required to hold (Chapter 12).</w:t>
      </w:r>
    </w:p>
    <w:p>
      <w:pPr>
        <w:pStyle w:val="ListNumber"/>
      </w:pPr>
      <w:r>
        <w:rPr>
          <w:b/>
        </w:rPr>
        <w:t xml:space="preserve">5 min: </w:t>
      </w:r>
      <w:r>
        <w:t>Show the specific task and what's frustrating about it today.</w:t>
      </w:r>
    </w:p>
    <w:p>
      <w:pPr>
        <w:pStyle w:val="ListNumber"/>
      </w:pPr>
      <w:r>
        <w:rPr>
          <w:b/>
        </w:rPr>
        <w:t xml:space="preserve">5 min: </w:t>
      </w:r>
      <w:r>
        <w:t>Ask where mistakes and exceptions happen.</w:t>
      </w:r>
    </w:p>
    <w:p>
      <w:pPr>
        <w:pStyle w:val="ListNumber"/>
      </w:pPr>
      <w:r>
        <w:rPr>
          <w:b/>
        </w:rPr>
        <w:t xml:space="preserve">5 min: </w:t>
      </w:r>
      <w:r>
        <w:t>Explain which data may be used, that a person checks everything, and that mistakes should be reported without fear.</w:t>
      </w:r>
    </w:p>
    <w:p>
      <w:pPr>
        <w:pStyle w:val="ListNumber"/>
      </w:pPr>
      <w:r>
        <w:rPr>
          <w:b/>
        </w:rPr>
        <w:t xml:space="preserve">5 min: </w:t>
      </w:r>
      <w:r>
        <w:t>Agree owner, testers, time and what the saved time is for.</w:t>
      </w:r>
    </w:p>
    <w:p>
      <w:pPr>
        <w:pStyle w:val="ListNumber"/>
      </w:pPr>
      <w:r>
        <w:rPr>
          <w:b/>
        </w:rPr>
        <w:t xml:space="preserve">5 min: </w:t>
      </w:r>
      <w:r>
        <w:t>Agree next steps and the review date.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Answer</w:t>
            </w:r>
          </w:p>
        </w:tc>
      </w:tr>
      <w:tr>
        <w:tc>
          <w:tcPr>
            <w:tcW w:type="dxa" w:w="4320"/>
          </w:tcPr>
          <w:p>
            <w:r>
              <w:t>Task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Owner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Testers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Time set aside per week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Saved time goes to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Next review</w:t>
            </w:r>
          </w:p>
        </w:tc>
        <w:tc>
          <w:tcPr>
            <w:tcW w:type="dxa" w:w="4320"/>
          </w:tcPr>
          <w:p>
            <w:r/>
          </w:p>
        </w:tc>
      </w:tr>
    </w:tbl>
    <w:p>
      <w:r>
        <w:rPr>
          <w:i/>
          <w:sz w:val="18"/>
        </w:rPr>
        <w:t>From the book We Use AI. Nothing Has Changed. (Mads Hundahl, 2026). Free to copy and adapt inside your organization.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unito" w:hAnsi="Nunito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