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Decision sheet for one AI pilot</w:t>
      </w:r>
    </w:p>
    <w:p>
      <w:r>
        <w:t>Fill in before you start. If you can't answer, write who will find out and by when. If two thresholds pull different ways, the stricter one wins.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The task</w:t>
              <w:br/>
              <w:t>What will the AI do? What's out of scope?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Owner and deputy</w:t>
              <w:br/>
              <w:t>Who, and how many hours a week?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Baseline</w:t>
              <w:br/>
              <w:t>Volume · active minutes per case · customer waiting time · faulty cases per 100 · share with the desired outcome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Scale if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Fix if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Stop if</w:t>
              <w:br/>
              <w:t>Any critical error sends the pilot back to full checking the same day.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Autonomy</w:t>
              <w:br/>
              <w:t>What may it do alone? What does a person approve? Independent checks?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and systems</w:t>
              <w:br/>
              <w:t>Reads · writes · personal data · data processing agreement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Money</w:t>
              <w:br/>
              <w:t>One-off cost · own hours · running cost per month · alert · stop · expected gain · downside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People</w:t>
              <w:br/>
              <w:t>Users · training · consultation · how customers are told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Dates</w:t>
              <w:br/>
              <w:t>Baseline · shadow run · live · weekly review · decision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The decision (write technical and economic separately)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Technical: does it work well enough?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Economic: does it earn the money?</w:t>
            </w:r>
          </w:p>
        </w:tc>
      </w:tr>
      <w:tr>
        <w:tc>
          <w:tcPr>
            <w:tcW w:type="dxa" w:w="2880"/>
          </w:tcPr>
          <w:p>
            <w:r>
              <w:t>Result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Decision (continue / change / stop)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Scope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Spending cap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Owner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Next date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Completed example: Brandt Supply (illustrative figures)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Answer</w:t>
            </w:r>
          </w:p>
        </w:tc>
      </w:tr>
      <w:tr>
        <w:tc>
          <w:tcPr>
            <w:tcW w:type="dxa" w:w="4320"/>
          </w:tcPr>
          <w:p>
            <w:r>
              <w:t>The task</w:t>
            </w:r>
          </w:p>
        </w:tc>
        <w:tc>
          <w:tcPr>
            <w:tcW w:type="dxa" w:w="4320"/>
          </w:tcPr>
          <w:p>
            <w:r>
              <w:t>Draft quotes from emails from existing trade customers. A person approves and sends. Not new customers or project tenders.</w:t>
            </w:r>
          </w:p>
        </w:tc>
      </w:tr>
      <w:tr>
        <w:tc>
          <w:tcPr>
            <w:tcW w:type="dxa" w:w="4320"/>
          </w:tcPr>
          <w:p>
            <w:r>
              <w:t>Owner and deputy</w:t>
            </w:r>
          </w:p>
        </w:tc>
        <w:tc>
          <w:tcPr>
            <w:tcW w:type="dxa" w:w="4320"/>
          </w:tcPr>
          <w:p>
            <w:r>
              <w:t>Tom, 3 hours a week. Deputy: Lars.</w:t>
            </w:r>
          </w:p>
        </w:tc>
      </w:tr>
      <w:tr>
        <w:tc>
          <w:tcPr>
            <w:tcW w:type="dxa" w:w="4320"/>
          </w:tcPr>
          <w:p>
            <w:r>
              <w:t>Baseline</w:t>
            </w:r>
          </w:p>
        </w:tc>
        <w:tc>
          <w:tcPr>
            <w:tcW w:type="dxa" w:w="4320"/>
          </w:tcPr>
          <w:p>
            <w:r>
              <w:t>1,470 requests/month; 12 min per quote; reply after about a day; 3.1 faulty quotes per 100 reach customers; 23% become orders within 14 days.</w:t>
            </w:r>
          </w:p>
        </w:tc>
      </w:tr>
      <w:tr>
        <w:tc>
          <w:tcPr>
            <w:tcW w:type="dxa" w:w="4320"/>
          </w:tcPr>
          <w:p>
            <w:r>
              <w:t>Scale if</w:t>
            </w:r>
          </w:p>
        </w:tc>
        <w:tc>
          <w:tcPr>
            <w:tcW w:type="dxa" w:w="4320"/>
          </w:tcPr>
          <w:p>
            <w:r>
              <w:t>At least 55% usable; checks under 5 min; no critical error reaches a customer; calls bring more orders than no calls.</w:t>
            </w:r>
          </w:p>
        </w:tc>
      </w:tr>
      <w:tr>
        <w:tc>
          <w:tcPr>
            <w:tcW w:type="dxa" w:w="4320"/>
          </w:tcPr>
          <w:p>
            <w:r>
              <w:t>Fix if</w:t>
            </w:r>
          </w:p>
        </w:tc>
        <w:tc>
          <w:tcPr>
            <w:tcW w:type="dxa" w:w="4320"/>
          </w:tcPr>
          <w:p>
            <w:r>
              <w:t>40 to 55% usable, or checks of 5 to 7 min.</w:t>
            </w:r>
          </w:p>
        </w:tc>
      </w:tr>
      <w:tr>
        <w:tc>
          <w:tcPr>
            <w:tcW w:type="dxa" w:w="4320"/>
          </w:tcPr>
          <w:p>
            <w:r>
              <w:t>Stop if</w:t>
            </w:r>
          </w:p>
        </w:tc>
        <w:tc>
          <w:tcPr>
            <w:tcW w:type="dxa" w:w="4320"/>
          </w:tcPr>
          <w:p>
            <w:r>
              <w:t>Under 40% after two rounds of fixes, or the same critical error again.</w:t>
            </w:r>
          </w:p>
        </w:tc>
      </w:tr>
      <w:tr>
        <w:tc>
          <w:tcPr>
            <w:tcW w:type="dxa" w:w="4320"/>
          </w:tcPr>
          <w:p>
            <w:r>
              <w:t>Autonomy</w:t>
            </w:r>
          </w:p>
        </w:tc>
        <w:tc>
          <w:tcPr>
            <w:tcW w:type="dxa" w:w="4320"/>
          </w:tcPr>
          <w:p>
            <w:r>
              <w:t>Drafts only. Can't send, or change prices or stock. Independent check on every item, price and discount.</w:t>
            </w:r>
          </w:p>
        </w:tc>
      </w:tr>
      <w:tr>
        <w:tc>
          <w:tcPr>
            <w:tcW w:type="dxa" w:w="4320"/>
          </w:tcPr>
          <w:p>
            <w:r>
              <w:t>Data and systems</w:t>
            </w:r>
          </w:p>
        </w:tc>
        <w:tc>
          <w:tcPr>
            <w:tcW w:type="dxa" w:w="4320"/>
          </w:tcPr>
          <w:p>
            <w:r>
              <w:t>Reads the quote inbox and order system (read-only). Writes drafts in Outlook. Data processing agreement signed.</w:t>
            </w:r>
          </w:p>
        </w:tc>
      </w:tr>
      <w:tr>
        <w:tc>
          <w:tcPr>
            <w:tcW w:type="dxa" w:w="4320"/>
          </w:tcPr>
          <w:p>
            <w:r>
              <w:t>Money</w:t>
            </w:r>
          </w:p>
        </w:tc>
        <w:tc>
          <w:tcPr>
            <w:tcW w:type="dxa" w:w="4320"/>
          </w:tcPr>
          <w:p>
            <w:r>
              <w:t>$15,000 cash + about 60 staff hours. Running about $800/month; alert $900; stop $1,000. Before tax.</w:t>
            </w:r>
          </w:p>
        </w:tc>
      </w:tr>
      <w:tr>
        <w:tc>
          <w:tcPr>
            <w:tcW w:type="dxa" w:w="4320"/>
          </w:tcPr>
          <w:p>
            <w:r>
              <w:t>People</w:t>
            </w:r>
          </w:p>
        </w:tc>
        <w:tc>
          <w:tcPr>
            <w:tcW w:type="dxa" w:w="4320"/>
          </w:tcPr>
          <w:p>
            <w:r>
              <w:t>Sales desk of six; mandatory basic training; staff representatives consulted before the decision.</w:t>
            </w:r>
          </w:p>
        </w:tc>
      </w:tr>
      <w:tr>
        <w:tc>
          <w:tcPr>
            <w:tcW w:type="dxa" w:w="4320"/>
          </w:tcPr>
          <w:p>
            <w:r>
              <w:t>Dates</w:t>
            </w:r>
          </w:p>
        </w:tc>
        <w:tc>
          <w:tcPr>
            <w:tcW w:type="dxa" w:w="4320"/>
          </w:tcPr>
          <w:p>
            <w:r>
              <w:t>Baseline June 1 to 12; shadow June 15 to 30; live July 1; Thursdays 2 p.m.; decision September 1.</w:t>
            </w:r>
          </w:p>
        </w:tc>
      </w:tr>
    </w:tbl>
    <w:p>
      <w:r>
        <w:rPr>
          <w:i/>
          <w:sz w:val="18"/>
        </w:rPr>
        <w:t>From the book We Use AI. Nothing Has Changed. (Mads Hundahl, 2026). Free to copy and adapt inside your organization.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